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DA" w:rsidRPr="00572EDA" w:rsidRDefault="00572EDA" w:rsidP="00572EDA">
      <w:pPr>
        <w:spacing w:before="100" w:beforeAutospacing="1" w:after="100" w:afterAutospacing="1" w:line="360" w:lineRule="atLeast"/>
        <w:rPr>
          <w:rFonts w:eastAsia="Times New Roman" w:cs="Times New Roman"/>
          <w:b/>
          <w:color w:val="333333"/>
          <w:sz w:val="24"/>
          <w:szCs w:val="24"/>
          <w:lang w:eastAsia="nl-NL"/>
        </w:rPr>
      </w:pPr>
      <w:r w:rsidRPr="00572EDA">
        <w:rPr>
          <w:rFonts w:eastAsia="Times New Roman" w:cs="Times New Roman"/>
          <w:b/>
          <w:color w:val="333333"/>
          <w:sz w:val="24"/>
          <w:szCs w:val="24"/>
          <w:lang w:eastAsia="nl-NL"/>
        </w:rPr>
        <w:t>Stichting Agrarische Zorg Onderneming Vlist (SAZOV) is de overkoepelende stichting waaronder de AWBZ erkende Zorgboerderij Vlist valt. Op Zorgboerderij Vlist wonen veertien mannen (18 - 54 jaar) met een verstandelijke beperking waarvan enkele naast hun verstandelijke beperking ook met psychiatrische problematiek bekend zijn. De bewoners van Zorgboerderij Vlist nemen deel aan de (agrarische) dagbesteding op het erf van Zorgboerderij Vlist. Zorgboerderij Vlist biedt hiermee een unieke combinatie van langdurig wonen en werken op dezelfde locatie in een landelijke omgeving.</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Per december 2015 zijn wij op zoek naar een enthousiaste en deskundige </w:t>
      </w:r>
      <w:hyperlink r:id="rId6" w:history="1">
        <w:r w:rsidRPr="00572EDA">
          <w:rPr>
            <w:rFonts w:eastAsia="Times New Roman" w:cs="Times New Roman"/>
            <w:b/>
            <w:bCs/>
            <w:color w:val="000000" w:themeColor="text1"/>
            <w:sz w:val="36"/>
            <w:szCs w:val="36"/>
            <w:u w:val="single"/>
            <w:lang w:eastAsia="nl-NL"/>
          </w:rPr>
          <w:t>invaller</w:t>
        </w:r>
        <w:r w:rsidRPr="00572EDA">
          <w:rPr>
            <w:rFonts w:eastAsia="Times New Roman" w:cs="Times New Roman"/>
            <w:b/>
            <w:bCs/>
            <w:color w:val="000000" w:themeColor="text1"/>
            <w:lang w:eastAsia="nl-NL"/>
          </w:rPr>
          <w:t xml:space="preserve"> </w:t>
        </w:r>
        <w:r w:rsidRPr="00572EDA">
          <w:rPr>
            <w:rFonts w:eastAsia="Times New Roman" w:cs="Times New Roman"/>
            <w:bCs/>
            <w:color w:val="000000" w:themeColor="text1"/>
            <w:lang w:eastAsia="nl-NL"/>
          </w:rPr>
          <w:t>(onze voorkeur gaat uit naar een man)</w:t>
        </w:r>
      </w:hyperlink>
      <w:r w:rsidRPr="00572EDA">
        <w:rPr>
          <w:rFonts w:eastAsia="Times New Roman" w:cs="Times New Roman"/>
          <w:color w:val="000000" w:themeColor="text1"/>
          <w:lang w:eastAsia="nl-NL"/>
        </w:rPr>
        <w:t> </w:t>
      </w:r>
      <w:r w:rsidRPr="00572EDA">
        <w:rPr>
          <w:rFonts w:eastAsia="Times New Roman" w:cs="Times New Roman"/>
          <w:color w:val="333333"/>
          <w:lang w:eastAsia="nl-NL"/>
        </w:rPr>
        <w:t>om ons team te komen versterken. Het contract wordt aan gegaan op basis van een 0-uren contract.</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Op Zorgboerderij Vlist vinden we het belangrijk dat bewoners zich gehoord voelen en thuis zijn. Er wordt professionele begeleiding gegeven op basis van een actueel en uitgebreid ondersteuningsplan. Als begeleider begeleid je bewoners zowel bij hun hulpvragen in het wonen als in de dagbesteding. Dit betekent dat je bereid moet zijn onregelmatig zult werken incl. slaapdiensten.</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b/>
          <w:bCs/>
          <w:color w:val="333333"/>
          <w:lang w:eastAsia="nl-NL"/>
        </w:rPr>
        <w:t>Wat doet een begeleider?</w:t>
      </w:r>
    </w:p>
    <w:p w:rsidR="00572EDA" w:rsidRPr="00572EDA" w:rsidRDefault="00572EDA" w:rsidP="00572EDA">
      <w:pPr>
        <w:numPr>
          <w:ilvl w:val="0"/>
          <w:numId w:val="1"/>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Het begeleiden van bewoners en het bieden van structuur en veiligheid in de dagelijkse bezigheden van het wonen en de dagbesteding</w:t>
      </w:r>
    </w:p>
    <w:p w:rsidR="00572EDA" w:rsidRPr="00572EDA" w:rsidRDefault="00572EDA" w:rsidP="00572EDA">
      <w:pPr>
        <w:numPr>
          <w:ilvl w:val="0"/>
          <w:numId w:val="1"/>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Mede zorg dragen voor de uitvoering van het ondersteuningsplan</w:t>
      </w:r>
    </w:p>
    <w:p w:rsidR="00572EDA" w:rsidRPr="00572EDA" w:rsidRDefault="00572EDA" w:rsidP="00572EDA">
      <w:pPr>
        <w:numPr>
          <w:ilvl w:val="0"/>
          <w:numId w:val="1"/>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Meewerken aan een prettig leef- en werkklimaat</w:t>
      </w:r>
    </w:p>
    <w:p w:rsidR="00572EDA" w:rsidRPr="00572EDA" w:rsidRDefault="00572EDA" w:rsidP="00572EDA">
      <w:pPr>
        <w:numPr>
          <w:ilvl w:val="0"/>
          <w:numId w:val="1"/>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Uitvoering van algemene en teamtaken</w:t>
      </w:r>
    </w:p>
    <w:p w:rsidR="00572EDA" w:rsidRPr="00572EDA" w:rsidRDefault="00572EDA" w:rsidP="00572EDA">
      <w:pPr>
        <w:numPr>
          <w:ilvl w:val="0"/>
          <w:numId w:val="1"/>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Afstemming met collega’s en invallers</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b/>
          <w:bCs/>
          <w:color w:val="333333"/>
          <w:lang w:eastAsia="nl-NL"/>
        </w:rPr>
        <w:t>Wat verwachten wij van een begeleider?</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Een voltooide opleiding op MBO-niveau (3 of 4) of HBO SPH/MWD</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Aantoonbare ervaring met begeleiding in wonen en/of dagbesteding of een schoolverlater die zijn of haar ‘mannetje staat’</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Ervaring met cliënten met een complexe hulpvraag en bijbehorend probleemgedrag</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Kritisch naar jezelf en anderen durven kijken</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Niet bang zijn om met koeien en paarden te werken en bereid zijn om agrarische werkzaamheden te verrichten.</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Zelfstandig, initiatiefrijk, ondernemend en flexibel</w:t>
      </w:r>
    </w:p>
    <w:p w:rsidR="00572EDA" w:rsidRP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Enthousiast en gemotiveerd</w:t>
      </w:r>
    </w:p>
    <w:p w:rsidR="00572EDA" w:rsidRDefault="00572EDA" w:rsidP="00572EDA">
      <w:pPr>
        <w:numPr>
          <w:ilvl w:val="0"/>
          <w:numId w:val="2"/>
        </w:num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In staat zijn om gestructureerd te werken</w:t>
      </w:r>
    </w:p>
    <w:p w:rsidR="00572EDA" w:rsidRPr="00572EDA" w:rsidRDefault="00572EDA" w:rsidP="00572EDA">
      <w:pPr>
        <w:spacing w:before="100" w:beforeAutospacing="1" w:after="100" w:afterAutospacing="1" w:line="360" w:lineRule="atLeast"/>
        <w:ind w:left="720"/>
        <w:rPr>
          <w:rFonts w:eastAsia="Times New Roman" w:cs="Times New Roman"/>
          <w:color w:val="333333"/>
          <w:lang w:eastAsia="nl-NL"/>
        </w:rPr>
      </w:pP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b/>
          <w:bCs/>
          <w:color w:val="333333"/>
          <w:lang w:eastAsia="nl-NL"/>
        </w:rPr>
        <w:lastRenderedPageBreak/>
        <w:t>Wat bieden wij?</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Je gaat werken in een stabiel en enthousiast team die samen met de bewoners zorg dragen voor een zeer fijne (werk)sfeer. De arbeidsvoorwaarden zijn conform de CAO Gehandicaptenzorg. De salariëring is ingedeeld in FWG 35 en bedraagt minimaal €1.707</w:t>
      </w:r>
      <w:r>
        <w:rPr>
          <w:rFonts w:eastAsia="Times New Roman" w:cs="Times New Roman"/>
          <w:color w:val="333333"/>
          <w:lang w:eastAsia="nl-NL"/>
        </w:rPr>
        <w:t>,-</w:t>
      </w:r>
      <w:r w:rsidRPr="00572EDA">
        <w:rPr>
          <w:rFonts w:eastAsia="Times New Roman" w:cs="Times New Roman"/>
          <w:color w:val="333333"/>
          <w:lang w:eastAsia="nl-NL"/>
        </w:rPr>
        <w:t xml:space="preserve"> bruto en maximaal €2.538,- bruto bij een volledig dienstverband (36 uur).</w:t>
      </w:r>
      <w:bookmarkStart w:id="0" w:name="_GoBack"/>
      <w:bookmarkEnd w:id="0"/>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b/>
          <w:bCs/>
          <w:color w:val="333333"/>
          <w:lang w:eastAsia="nl-NL"/>
        </w:rPr>
        <w:t>Solliciteren of nadere informatie?</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Meer informatie over de zorgboerderij en haar bewoners vindt u op </w:t>
      </w:r>
      <w:hyperlink r:id="rId7" w:history="1">
        <w:r w:rsidRPr="00572EDA">
          <w:rPr>
            <w:rFonts w:eastAsia="Times New Roman" w:cs="Times New Roman"/>
            <w:color w:val="0000FF"/>
            <w:u w:val="single"/>
            <w:lang w:eastAsia="nl-NL"/>
          </w:rPr>
          <w:t>www.zorgboerderij-vlist.nl</w:t>
        </w:r>
      </w:hyperlink>
      <w:r w:rsidRPr="00572EDA">
        <w:rPr>
          <w:rFonts w:eastAsia="Times New Roman" w:cs="Times New Roman"/>
          <w:color w:val="333333"/>
          <w:lang w:eastAsia="nl-NL"/>
        </w:rPr>
        <w:t>.</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 xml:space="preserve">U kunt ook contact opnemen met </w:t>
      </w:r>
      <w:proofErr w:type="spellStart"/>
      <w:r w:rsidRPr="00572EDA">
        <w:rPr>
          <w:rFonts w:eastAsia="Times New Roman" w:cs="Times New Roman"/>
          <w:color w:val="333333"/>
          <w:lang w:eastAsia="nl-NL"/>
        </w:rPr>
        <w:t>Babeth</w:t>
      </w:r>
      <w:proofErr w:type="spellEnd"/>
      <w:r w:rsidRPr="00572EDA">
        <w:rPr>
          <w:rFonts w:eastAsia="Times New Roman" w:cs="Times New Roman"/>
          <w:color w:val="333333"/>
          <w:lang w:eastAsia="nl-NL"/>
        </w:rPr>
        <w:t xml:space="preserve"> Korevaar. Dit kan telefonisch op 0182 - 501 723 of per e-mail via babeth@sazov.nl.</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Sollicitaties richt u, voorzien van motivatiebrief en CV, aan:</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Zorgboerderij Vlist</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 xml:space="preserve">T.a.v.: </w:t>
      </w:r>
      <w:proofErr w:type="spellStart"/>
      <w:r w:rsidRPr="00572EDA">
        <w:rPr>
          <w:rFonts w:eastAsia="Times New Roman" w:cs="Times New Roman"/>
          <w:color w:val="333333"/>
          <w:lang w:eastAsia="nl-NL"/>
        </w:rPr>
        <w:t>Babeth</w:t>
      </w:r>
      <w:proofErr w:type="spellEnd"/>
      <w:r w:rsidRPr="00572EDA">
        <w:rPr>
          <w:rFonts w:eastAsia="Times New Roman" w:cs="Times New Roman"/>
          <w:color w:val="333333"/>
          <w:lang w:eastAsia="nl-NL"/>
        </w:rPr>
        <w:t xml:space="preserve"> Korevaar</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West-</w:t>
      </w:r>
      <w:proofErr w:type="spellStart"/>
      <w:r w:rsidRPr="00572EDA">
        <w:rPr>
          <w:rFonts w:eastAsia="Times New Roman" w:cs="Times New Roman"/>
          <w:color w:val="333333"/>
          <w:lang w:eastAsia="nl-NL"/>
        </w:rPr>
        <w:t>Vlisterdijk</w:t>
      </w:r>
      <w:proofErr w:type="spellEnd"/>
      <w:r w:rsidRPr="00572EDA">
        <w:rPr>
          <w:rFonts w:eastAsia="Times New Roman" w:cs="Times New Roman"/>
          <w:color w:val="333333"/>
          <w:lang w:eastAsia="nl-NL"/>
        </w:rPr>
        <w:t xml:space="preserve"> 41</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2855 AJ VLIST</w:t>
      </w:r>
    </w:p>
    <w:p w:rsidR="00572EDA" w:rsidRPr="00572EDA" w:rsidRDefault="00572EDA" w:rsidP="00572EDA">
      <w:pPr>
        <w:spacing w:before="100" w:beforeAutospacing="1" w:after="100" w:afterAutospacing="1" w:line="360" w:lineRule="atLeast"/>
        <w:rPr>
          <w:rFonts w:eastAsia="Times New Roman" w:cs="Times New Roman"/>
          <w:color w:val="333333"/>
          <w:lang w:eastAsia="nl-NL"/>
        </w:rPr>
      </w:pPr>
      <w:r w:rsidRPr="00572EDA">
        <w:rPr>
          <w:rFonts w:eastAsia="Times New Roman" w:cs="Times New Roman"/>
          <w:color w:val="333333"/>
          <w:lang w:eastAsia="nl-NL"/>
        </w:rPr>
        <w:t>babeth@sazov.nl</w:t>
      </w:r>
    </w:p>
    <w:p w:rsidR="000A428C" w:rsidRPr="00572EDA" w:rsidRDefault="000A428C"/>
    <w:sectPr w:rsidR="000A428C" w:rsidRPr="00572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743D"/>
    <w:multiLevelType w:val="multilevel"/>
    <w:tmpl w:val="206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C1AD4"/>
    <w:multiLevelType w:val="multilevel"/>
    <w:tmpl w:val="BDD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DA"/>
    <w:rsid w:val="000A428C"/>
    <w:rsid w:val="00572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2E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72EDA"/>
  </w:style>
  <w:style w:type="character" w:styleId="Hyperlink">
    <w:name w:val="Hyperlink"/>
    <w:basedOn w:val="Standaardalinea-lettertype"/>
    <w:uiPriority w:val="99"/>
    <w:semiHidden/>
    <w:unhideWhenUsed/>
    <w:rsid w:val="00572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2E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72EDA"/>
  </w:style>
  <w:style w:type="character" w:styleId="Hyperlink">
    <w:name w:val="Hyperlink"/>
    <w:basedOn w:val="Standaardalinea-lettertype"/>
    <w:uiPriority w:val="99"/>
    <w:semiHidden/>
    <w:unhideWhenUsed/>
    <w:rsid w:val="0057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orgboerderij-vli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boerderij-vlist.nl/wp-content/uploads/Advertentieinvallergezochtzomer2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Sazov</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Werkplek001</dc:creator>
  <cp:lastModifiedBy>Werkplek001</cp:lastModifiedBy>
  <cp:revision>1</cp:revision>
  <dcterms:created xsi:type="dcterms:W3CDTF">2015-10-19T12:19:00Z</dcterms:created>
  <dcterms:modified xsi:type="dcterms:W3CDTF">2015-10-19T12:22:00Z</dcterms:modified>
</cp:coreProperties>
</file>